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FA0" w:rsidRDefault="007A4FA0" w:rsidP="007A4FA0">
      <w:pPr>
        <w:jc w:val="center"/>
        <w:rPr>
          <w:sz w:val="26"/>
        </w:rPr>
      </w:pPr>
    </w:p>
    <w:tbl>
      <w:tblPr>
        <w:tblpPr w:leftFromText="180" w:rightFromText="180" w:vertAnchor="text" w:horzAnchor="margin" w:tblpXSpec="right" w:tblpY="-116"/>
        <w:tblOverlap w:val="never"/>
        <w:tblW w:w="4458" w:type="dxa"/>
        <w:tblLook w:val="01E0" w:firstRow="1" w:lastRow="1" w:firstColumn="1" w:lastColumn="1" w:noHBand="0" w:noVBand="0"/>
      </w:tblPr>
      <w:tblGrid>
        <w:gridCol w:w="4458"/>
      </w:tblGrid>
      <w:tr w:rsidR="007A4FA0" w:rsidRPr="00EE492C" w:rsidTr="006F32DF">
        <w:trPr>
          <w:trHeight w:val="1135"/>
        </w:trPr>
        <w:tc>
          <w:tcPr>
            <w:tcW w:w="4458" w:type="dxa"/>
          </w:tcPr>
          <w:p w:rsidR="007A4FA0" w:rsidRPr="00EE492C" w:rsidRDefault="00EA6134" w:rsidP="006C28A1">
            <w:pPr>
              <w:pStyle w:val="a6"/>
              <w:tabs>
                <w:tab w:val="left" w:pos="8820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  <w:r w:rsidR="007A4FA0" w:rsidRPr="00FA1D53">
              <w:rPr>
                <w:sz w:val="26"/>
                <w:szCs w:val="26"/>
              </w:rPr>
              <w:t xml:space="preserve"> </w:t>
            </w:r>
            <w:r w:rsidR="006C28A1">
              <w:rPr>
                <w:sz w:val="26"/>
                <w:szCs w:val="26"/>
              </w:rPr>
              <w:t>2</w:t>
            </w:r>
            <w:r w:rsidR="0059783C">
              <w:rPr>
                <w:sz w:val="26"/>
                <w:szCs w:val="26"/>
              </w:rPr>
              <w:t xml:space="preserve"> </w:t>
            </w:r>
            <w:r w:rsidR="007A4FA0" w:rsidRPr="00FA1D53">
              <w:rPr>
                <w:sz w:val="26"/>
                <w:szCs w:val="26"/>
              </w:rPr>
              <w:t xml:space="preserve">к распоряжению Администрации города Норильска             </w:t>
            </w:r>
            <w:r w:rsidR="0041595A" w:rsidRPr="00FA1D53">
              <w:rPr>
                <w:sz w:val="26"/>
                <w:szCs w:val="26"/>
              </w:rPr>
              <w:t xml:space="preserve"> </w:t>
            </w:r>
            <w:r w:rsidR="0041595A" w:rsidRPr="00FA1D53">
              <w:rPr>
                <w:sz w:val="26"/>
                <w:szCs w:val="26"/>
              </w:rPr>
              <w:t xml:space="preserve">от </w:t>
            </w:r>
            <w:r w:rsidR="0041595A">
              <w:rPr>
                <w:sz w:val="26"/>
                <w:szCs w:val="26"/>
              </w:rPr>
              <w:t>«09»июня 2025 № 2758</w:t>
            </w:r>
            <w:bookmarkStart w:id="0" w:name="_GoBack"/>
            <w:bookmarkEnd w:id="0"/>
          </w:p>
        </w:tc>
      </w:tr>
    </w:tbl>
    <w:p w:rsidR="007A4FA0" w:rsidRDefault="007A4FA0" w:rsidP="007A4FA0"/>
    <w:p w:rsidR="007A4FA0" w:rsidRDefault="007A4FA0" w:rsidP="007A4FA0"/>
    <w:p w:rsidR="007A4FA0" w:rsidRDefault="007A4FA0" w:rsidP="007A4FA0"/>
    <w:p w:rsidR="007A4FA0" w:rsidRDefault="007A4FA0" w:rsidP="007A4FA0"/>
    <w:tbl>
      <w:tblPr>
        <w:tblW w:w="0" w:type="auto"/>
        <w:tblInd w:w="5197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7"/>
      </w:tblGrid>
      <w:tr w:rsidR="007A4FA0" w:rsidRPr="00EE492C" w:rsidTr="006F32DF">
        <w:trPr>
          <w:trHeight w:val="184"/>
        </w:trPr>
        <w:tc>
          <w:tcPr>
            <w:tcW w:w="4374" w:type="dxa"/>
          </w:tcPr>
          <w:p w:rsidR="007A4FA0" w:rsidRPr="00EE492C" w:rsidRDefault="007A4FA0" w:rsidP="006F32DF">
            <w:pPr>
              <w:pStyle w:val="a6"/>
              <w:tabs>
                <w:tab w:val="left" w:pos="8820"/>
              </w:tabs>
              <w:spacing w:after="0"/>
              <w:ind w:left="0"/>
              <w:rPr>
                <w:sz w:val="26"/>
                <w:szCs w:val="26"/>
              </w:rPr>
            </w:pPr>
          </w:p>
        </w:tc>
      </w:tr>
    </w:tbl>
    <w:p w:rsidR="00A1306E" w:rsidRDefault="0059783C" w:rsidP="000732A7">
      <w:pPr>
        <w:pStyle w:val="20"/>
        <w:spacing w:after="0" w:line="240" w:lineRule="auto"/>
        <w:ind w:left="0"/>
        <w:jc w:val="center"/>
        <w:rPr>
          <w:sz w:val="26"/>
          <w:szCs w:val="26"/>
        </w:rPr>
      </w:pPr>
      <w:r w:rsidRPr="000732A7">
        <w:rPr>
          <w:sz w:val="26"/>
          <w:szCs w:val="26"/>
        </w:rPr>
        <w:t>Условия</w:t>
      </w:r>
      <w:r w:rsidR="000732A7" w:rsidRPr="000732A7">
        <w:rPr>
          <w:sz w:val="26"/>
          <w:szCs w:val="26"/>
        </w:rPr>
        <w:t xml:space="preserve"> </w:t>
      </w:r>
      <w:r w:rsidR="007A4FA0" w:rsidRPr="000732A7">
        <w:rPr>
          <w:sz w:val="26"/>
          <w:szCs w:val="26"/>
        </w:rPr>
        <w:t>приватизации автотра</w:t>
      </w:r>
      <w:r w:rsidR="00703898" w:rsidRPr="000732A7">
        <w:rPr>
          <w:sz w:val="26"/>
          <w:szCs w:val="26"/>
        </w:rPr>
        <w:t>нспортного средства - автомобиль</w:t>
      </w:r>
      <w:r w:rsidR="007A4FA0" w:rsidRPr="000732A7">
        <w:rPr>
          <w:sz w:val="26"/>
          <w:szCs w:val="26"/>
        </w:rPr>
        <w:t xml:space="preserve"> марки </w:t>
      </w:r>
    </w:p>
    <w:p w:rsidR="007A4FA0" w:rsidRPr="000732A7" w:rsidRDefault="00A1306E" w:rsidP="000732A7">
      <w:pPr>
        <w:pStyle w:val="20"/>
        <w:spacing w:after="0" w:line="240" w:lineRule="auto"/>
        <w:ind w:left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LADA</w:t>
      </w:r>
      <w:r>
        <w:rPr>
          <w:sz w:val="26"/>
          <w:szCs w:val="26"/>
        </w:rPr>
        <w:t>,</w:t>
      </w:r>
      <w:r w:rsidRPr="00A1306E">
        <w:rPr>
          <w:sz w:val="26"/>
          <w:szCs w:val="26"/>
        </w:rPr>
        <w:t xml:space="preserve"> 210740</w:t>
      </w:r>
      <w:r w:rsidR="007A4FA0" w:rsidRPr="000732A7">
        <w:rPr>
          <w:sz w:val="26"/>
          <w:szCs w:val="26"/>
        </w:rPr>
        <w:t xml:space="preserve">, государственный регистрационный номер – </w:t>
      </w:r>
      <w:r>
        <w:rPr>
          <w:sz w:val="26"/>
          <w:szCs w:val="26"/>
        </w:rPr>
        <w:t>А982ВА1</w:t>
      </w:r>
      <w:r w:rsidR="007A4FA0" w:rsidRPr="000732A7">
        <w:rPr>
          <w:sz w:val="26"/>
          <w:szCs w:val="26"/>
        </w:rPr>
        <w:t>24</w:t>
      </w:r>
    </w:p>
    <w:p w:rsidR="007A4FA0" w:rsidRPr="000732A7" w:rsidRDefault="007A4FA0" w:rsidP="007A4FA0">
      <w:pPr>
        <w:pStyle w:val="a4"/>
        <w:widowControl w:val="0"/>
        <w:jc w:val="center"/>
        <w:rPr>
          <w:szCs w:val="26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6959"/>
        <w:gridCol w:w="7"/>
      </w:tblGrid>
      <w:tr w:rsidR="007A4FA0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7A4FA0" w:rsidRPr="0013389B" w:rsidRDefault="00C53A6B" w:rsidP="00C53A6B">
            <w:pPr>
              <w:pStyle w:val="a4"/>
              <w:jc w:val="left"/>
              <w:rPr>
                <w:szCs w:val="26"/>
              </w:rPr>
            </w:pPr>
            <w:r w:rsidRPr="0013389B">
              <w:rPr>
                <w:szCs w:val="26"/>
              </w:rPr>
              <w:t>1. Наименование муниципального имущества (характеристика объекта)</w:t>
            </w:r>
          </w:p>
        </w:tc>
        <w:tc>
          <w:tcPr>
            <w:tcW w:w="6959" w:type="dxa"/>
            <w:vAlign w:val="center"/>
          </w:tcPr>
          <w:p w:rsidR="00825CFD" w:rsidRPr="00341F1E" w:rsidRDefault="00323C83" w:rsidP="00825CFD">
            <w:pPr>
              <w:pStyle w:val="a4"/>
              <w:jc w:val="left"/>
              <w:rPr>
                <w:szCs w:val="26"/>
              </w:rPr>
            </w:pPr>
            <w:r w:rsidRPr="00341F1E">
              <w:rPr>
                <w:szCs w:val="26"/>
              </w:rPr>
              <w:t xml:space="preserve">Автотранспортное </w:t>
            </w:r>
            <w:r w:rsidR="00A32EE4" w:rsidRPr="00341F1E">
              <w:rPr>
                <w:szCs w:val="26"/>
              </w:rPr>
              <w:t xml:space="preserve">средство: </w:t>
            </w:r>
            <w:r w:rsidR="00A32EE4" w:rsidRPr="00341F1E">
              <w:rPr>
                <w:szCs w:val="26"/>
              </w:rPr>
              <w:br/>
            </w:r>
            <w:r w:rsidR="00825CFD" w:rsidRPr="00341F1E">
              <w:rPr>
                <w:szCs w:val="26"/>
              </w:rPr>
              <w:t>- идентификационный номер (</w:t>
            </w:r>
            <w:r w:rsidR="00825CFD" w:rsidRPr="00341F1E">
              <w:rPr>
                <w:szCs w:val="26"/>
                <w:lang w:val="en-US"/>
              </w:rPr>
              <w:t>VIN</w:t>
            </w:r>
            <w:r w:rsidR="00825CFD" w:rsidRPr="00341F1E">
              <w:rPr>
                <w:szCs w:val="26"/>
              </w:rPr>
              <w:t xml:space="preserve">) – </w:t>
            </w:r>
            <w:r w:rsidR="00A1306E">
              <w:rPr>
                <w:szCs w:val="26"/>
                <w:lang w:val="en-US"/>
              </w:rPr>
              <w:t>XTA</w:t>
            </w:r>
            <w:r w:rsidR="00A1306E" w:rsidRPr="00A1306E">
              <w:rPr>
                <w:szCs w:val="26"/>
              </w:rPr>
              <w:t>21074</w:t>
            </w:r>
            <w:r w:rsidR="00DB3314">
              <w:rPr>
                <w:szCs w:val="26"/>
              </w:rPr>
              <w:t>0</w:t>
            </w:r>
            <w:r w:rsidR="00A1306E">
              <w:rPr>
                <w:szCs w:val="26"/>
                <w:lang w:val="en-US"/>
              </w:rPr>
              <w:t>A</w:t>
            </w:r>
            <w:r w:rsidR="00A1306E" w:rsidRPr="00A1306E">
              <w:rPr>
                <w:szCs w:val="26"/>
              </w:rPr>
              <w:t>2993887</w:t>
            </w:r>
            <w:r w:rsidR="00825CFD" w:rsidRPr="00341F1E">
              <w:rPr>
                <w:szCs w:val="26"/>
              </w:rPr>
              <w:t>;</w:t>
            </w:r>
          </w:p>
          <w:p w:rsidR="00703898" w:rsidRPr="00341F1E" w:rsidRDefault="00A32EE4" w:rsidP="00323C83">
            <w:pPr>
              <w:pStyle w:val="a4"/>
              <w:jc w:val="left"/>
              <w:rPr>
                <w:szCs w:val="26"/>
              </w:rPr>
            </w:pPr>
            <w:r w:rsidRPr="00341F1E">
              <w:rPr>
                <w:szCs w:val="26"/>
              </w:rPr>
              <w:t>-</w:t>
            </w:r>
            <w:r w:rsidR="00703898" w:rsidRPr="00341F1E">
              <w:rPr>
                <w:szCs w:val="26"/>
              </w:rPr>
              <w:t xml:space="preserve"> м</w:t>
            </w:r>
            <w:r w:rsidRPr="00341F1E">
              <w:rPr>
                <w:szCs w:val="26"/>
              </w:rPr>
              <w:t xml:space="preserve">арка, модель </w:t>
            </w:r>
            <w:r w:rsidR="00A1306E">
              <w:rPr>
                <w:szCs w:val="26"/>
                <w:lang w:val="en-US"/>
              </w:rPr>
              <w:t>LADA</w:t>
            </w:r>
            <w:r w:rsidR="00A1306E">
              <w:rPr>
                <w:szCs w:val="26"/>
              </w:rPr>
              <w:t>,</w:t>
            </w:r>
            <w:r w:rsidR="00A1306E" w:rsidRPr="00A1306E">
              <w:rPr>
                <w:szCs w:val="26"/>
              </w:rPr>
              <w:t xml:space="preserve"> 210740</w:t>
            </w:r>
            <w:r w:rsidRPr="00341F1E">
              <w:rPr>
                <w:szCs w:val="26"/>
              </w:rPr>
              <w:t>;</w:t>
            </w:r>
          </w:p>
          <w:p w:rsidR="00703898" w:rsidRPr="00341F1E" w:rsidRDefault="00703898" w:rsidP="00703898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>- т</w:t>
            </w:r>
            <w:r w:rsidR="00A32EE4" w:rsidRPr="00341F1E">
              <w:rPr>
                <w:szCs w:val="26"/>
              </w:rPr>
              <w:t xml:space="preserve">ип </w:t>
            </w:r>
            <w:r w:rsidR="00341F1E" w:rsidRPr="00341F1E">
              <w:rPr>
                <w:szCs w:val="26"/>
              </w:rPr>
              <w:t>двигателя</w:t>
            </w:r>
            <w:r w:rsidR="00A32EE4" w:rsidRPr="00341F1E">
              <w:rPr>
                <w:szCs w:val="26"/>
              </w:rPr>
              <w:t xml:space="preserve"> – </w:t>
            </w:r>
            <w:r w:rsidR="00341F1E" w:rsidRPr="00341F1E">
              <w:rPr>
                <w:szCs w:val="26"/>
              </w:rPr>
              <w:t>бензиновый</w:t>
            </w:r>
            <w:r w:rsidR="00A32EE4" w:rsidRPr="00341F1E">
              <w:rPr>
                <w:szCs w:val="26"/>
              </w:rPr>
              <w:t>;</w:t>
            </w:r>
          </w:p>
          <w:p w:rsidR="00825CFD" w:rsidRPr="00341F1E" w:rsidRDefault="00825CFD" w:rsidP="00825CFD">
            <w:pPr>
              <w:pStyle w:val="a4"/>
              <w:widowControl w:val="0"/>
              <w:jc w:val="left"/>
              <w:rPr>
                <w:szCs w:val="26"/>
              </w:rPr>
            </w:pPr>
            <w:r w:rsidRPr="00341F1E">
              <w:rPr>
                <w:szCs w:val="26"/>
              </w:rPr>
              <w:t xml:space="preserve">- год изготовления </w:t>
            </w:r>
            <w:r w:rsidR="00027906" w:rsidRPr="00341F1E">
              <w:rPr>
                <w:szCs w:val="26"/>
              </w:rPr>
              <w:t xml:space="preserve">транспортного </w:t>
            </w:r>
            <w:r w:rsidR="007C4005" w:rsidRPr="00341F1E">
              <w:rPr>
                <w:szCs w:val="26"/>
              </w:rPr>
              <w:t>средства</w:t>
            </w:r>
            <w:r w:rsidRPr="00341F1E">
              <w:rPr>
                <w:szCs w:val="26"/>
              </w:rPr>
              <w:t xml:space="preserve"> – </w:t>
            </w:r>
            <w:r w:rsidR="00A1306E" w:rsidRPr="00A1306E">
              <w:rPr>
                <w:szCs w:val="26"/>
              </w:rPr>
              <w:t>2010</w:t>
            </w:r>
            <w:r w:rsidRPr="00341F1E">
              <w:rPr>
                <w:szCs w:val="26"/>
              </w:rPr>
              <w:t>;</w:t>
            </w:r>
          </w:p>
          <w:p w:rsidR="00825CFD" w:rsidRPr="00341F1E" w:rsidRDefault="00825CFD" w:rsidP="00825CFD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 xml:space="preserve">- модель, № двигателя – </w:t>
            </w:r>
            <w:r w:rsidR="00DB3314">
              <w:rPr>
                <w:szCs w:val="26"/>
              </w:rPr>
              <w:t>21067,</w:t>
            </w:r>
            <w:r w:rsidR="00A1306E" w:rsidRPr="00A1306E">
              <w:rPr>
                <w:szCs w:val="26"/>
              </w:rPr>
              <w:t xml:space="preserve"> 9667139</w:t>
            </w:r>
            <w:r w:rsidRPr="00341F1E">
              <w:rPr>
                <w:szCs w:val="26"/>
              </w:rPr>
              <w:t>;</w:t>
            </w:r>
          </w:p>
          <w:p w:rsidR="00825CFD" w:rsidRPr="00341F1E" w:rsidRDefault="00825CFD" w:rsidP="00825CFD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 xml:space="preserve">- шасси (рама) № – </w:t>
            </w:r>
            <w:r w:rsidR="00A1306E">
              <w:rPr>
                <w:szCs w:val="26"/>
              </w:rPr>
              <w:t>отсутствует</w:t>
            </w:r>
            <w:r w:rsidRPr="00341F1E">
              <w:rPr>
                <w:szCs w:val="26"/>
              </w:rPr>
              <w:t>;</w:t>
            </w:r>
          </w:p>
          <w:p w:rsidR="00825CFD" w:rsidRPr="00341F1E" w:rsidRDefault="00825CFD" w:rsidP="00825CFD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 xml:space="preserve">- цвет кузова (кабины) – </w:t>
            </w:r>
            <w:r w:rsidR="00A1306E">
              <w:rPr>
                <w:szCs w:val="26"/>
              </w:rPr>
              <w:t>светло-серебристый металл</w:t>
            </w:r>
            <w:r w:rsidRPr="00341F1E">
              <w:rPr>
                <w:szCs w:val="26"/>
              </w:rPr>
              <w:t>;</w:t>
            </w:r>
          </w:p>
          <w:p w:rsidR="00703898" w:rsidRPr="00341F1E" w:rsidRDefault="00703898" w:rsidP="00703898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 xml:space="preserve">- </w:t>
            </w:r>
            <w:r w:rsidR="008F438E" w:rsidRPr="00341F1E">
              <w:rPr>
                <w:szCs w:val="26"/>
              </w:rPr>
              <w:t xml:space="preserve">государственный </w:t>
            </w:r>
            <w:r w:rsidRPr="00341F1E">
              <w:rPr>
                <w:szCs w:val="26"/>
              </w:rPr>
              <w:t>р</w:t>
            </w:r>
            <w:r w:rsidR="00A32EE4" w:rsidRPr="00341F1E">
              <w:rPr>
                <w:szCs w:val="26"/>
              </w:rPr>
              <w:t xml:space="preserve">егистрационный знак – </w:t>
            </w:r>
            <w:r w:rsidR="00A1306E">
              <w:rPr>
                <w:szCs w:val="26"/>
              </w:rPr>
              <w:t>А982ВА1</w:t>
            </w:r>
            <w:r w:rsidR="00A1306E" w:rsidRPr="000732A7">
              <w:rPr>
                <w:szCs w:val="26"/>
              </w:rPr>
              <w:t>24</w:t>
            </w:r>
            <w:r w:rsidR="00A32EE4" w:rsidRPr="00341F1E">
              <w:rPr>
                <w:szCs w:val="26"/>
              </w:rPr>
              <w:t>;</w:t>
            </w:r>
          </w:p>
          <w:p w:rsidR="007A4FA0" w:rsidRPr="00341F1E" w:rsidRDefault="00703898" w:rsidP="00A1306E">
            <w:pPr>
              <w:pStyle w:val="a4"/>
              <w:rPr>
                <w:szCs w:val="26"/>
              </w:rPr>
            </w:pPr>
            <w:r w:rsidRPr="00341F1E">
              <w:rPr>
                <w:szCs w:val="26"/>
              </w:rPr>
              <w:t xml:space="preserve">- </w:t>
            </w:r>
            <w:r w:rsidR="008F438E" w:rsidRPr="00341F1E">
              <w:rPr>
                <w:szCs w:val="26"/>
              </w:rPr>
              <w:t xml:space="preserve">серия и номер </w:t>
            </w:r>
            <w:r w:rsidRPr="00341F1E">
              <w:rPr>
                <w:szCs w:val="26"/>
              </w:rPr>
              <w:t>п</w:t>
            </w:r>
            <w:r w:rsidR="00C53A6B" w:rsidRPr="00341F1E">
              <w:rPr>
                <w:szCs w:val="26"/>
              </w:rPr>
              <w:t>аспорт</w:t>
            </w:r>
            <w:r w:rsidR="008F438E" w:rsidRPr="00341F1E">
              <w:rPr>
                <w:szCs w:val="26"/>
              </w:rPr>
              <w:t>а</w:t>
            </w:r>
            <w:r w:rsidR="00C53A6B" w:rsidRPr="00341F1E">
              <w:rPr>
                <w:szCs w:val="26"/>
              </w:rPr>
              <w:t xml:space="preserve"> </w:t>
            </w:r>
            <w:r w:rsidR="008F438E" w:rsidRPr="00341F1E">
              <w:rPr>
                <w:szCs w:val="26"/>
              </w:rPr>
              <w:t>транспортного средства</w:t>
            </w:r>
            <w:r w:rsidR="00C53A6B" w:rsidRPr="00341F1E">
              <w:rPr>
                <w:szCs w:val="26"/>
              </w:rPr>
              <w:t xml:space="preserve"> – </w:t>
            </w:r>
            <w:r w:rsidR="00475FF0" w:rsidRPr="00341F1E">
              <w:rPr>
                <w:szCs w:val="26"/>
              </w:rPr>
              <w:t xml:space="preserve">                    </w:t>
            </w:r>
            <w:r w:rsidR="00A1306E">
              <w:rPr>
                <w:szCs w:val="26"/>
              </w:rPr>
              <w:t>63 МУ 982220</w:t>
            </w:r>
            <w:r w:rsidR="00F90E67" w:rsidRPr="00341F1E">
              <w:rPr>
                <w:szCs w:val="26"/>
              </w:rPr>
              <w:t>.</w:t>
            </w:r>
          </w:p>
        </w:tc>
      </w:tr>
      <w:tr w:rsidR="00C53A6B" w:rsidRPr="0013389B" w:rsidTr="00EB214C">
        <w:trPr>
          <w:gridAfter w:val="1"/>
          <w:wAfter w:w="7" w:type="dxa"/>
          <w:cantSplit/>
          <w:trHeight w:val="840"/>
        </w:trPr>
        <w:tc>
          <w:tcPr>
            <w:tcW w:w="2689" w:type="dxa"/>
          </w:tcPr>
          <w:p w:rsidR="00C53A6B" w:rsidRPr="0013389B" w:rsidRDefault="00C53A6B" w:rsidP="00C53A6B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2. Способ приватизации </w:t>
            </w:r>
          </w:p>
        </w:tc>
        <w:tc>
          <w:tcPr>
            <w:tcW w:w="6959" w:type="dxa"/>
          </w:tcPr>
          <w:p w:rsidR="00C53A6B" w:rsidRPr="0013389B" w:rsidRDefault="00C53A6B" w:rsidP="00C53A6B">
            <w:pPr>
              <w:tabs>
                <w:tab w:val="left" w:pos="517"/>
              </w:tabs>
              <w:jc w:val="both"/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Продажа муниципального имущества на аукционе в электронной форме с открытой формой подачи предложений о цене.</w:t>
            </w:r>
          </w:p>
        </w:tc>
      </w:tr>
      <w:tr w:rsidR="00C53A6B" w:rsidRPr="0013389B" w:rsidTr="00EB214C">
        <w:trPr>
          <w:gridAfter w:val="1"/>
          <w:wAfter w:w="7" w:type="dxa"/>
          <w:cantSplit/>
          <w:trHeight w:val="641"/>
        </w:trPr>
        <w:tc>
          <w:tcPr>
            <w:tcW w:w="2689" w:type="dxa"/>
          </w:tcPr>
          <w:p w:rsidR="00C53A6B" w:rsidRPr="0013389B" w:rsidRDefault="00C53A6B" w:rsidP="00C53A6B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3. Шаг аукциона</w:t>
            </w:r>
          </w:p>
        </w:tc>
        <w:tc>
          <w:tcPr>
            <w:tcW w:w="6959" w:type="dxa"/>
          </w:tcPr>
          <w:p w:rsidR="00C53A6B" w:rsidRPr="00AC2E81" w:rsidRDefault="00AC2E81" w:rsidP="00AC2E81">
            <w:pPr>
              <w:jc w:val="both"/>
              <w:rPr>
                <w:sz w:val="26"/>
                <w:szCs w:val="26"/>
              </w:rPr>
            </w:pPr>
            <w:r w:rsidRPr="00AC2E81">
              <w:rPr>
                <w:sz w:val="26"/>
                <w:szCs w:val="26"/>
              </w:rPr>
              <w:t>1 650 руб. 00 коп.</w:t>
            </w:r>
            <w:r w:rsidR="00C53A6B" w:rsidRPr="00AC2E81">
              <w:rPr>
                <w:sz w:val="26"/>
                <w:szCs w:val="26"/>
              </w:rPr>
              <w:t xml:space="preserve"> (</w:t>
            </w:r>
            <w:r w:rsidRPr="00AC2E81">
              <w:rPr>
                <w:sz w:val="26"/>
                <w:szCs w:val="26"/>
              </w:rPr>
              <w:t>одна тысяча шестьсот пятьдесят) руб.        00 копеек</w:t>
            </w:r>
            <w:r w:rsidR="00C53A6B" w:rsidRPr="00AC2E81">
              <w:rPr>
                <w:sz w:val="26"/>
                <w:szCs w:val="26"/>
              </w:rPr>
              <w:t>, что составляет 5 % от начальной цены.</w:t>
            </w:r>
          </w:p>
        </w:tc>
      </w:tr>
      <w:tr w:rsidR="00C53A6B" w:rsidRPr="0013389B" w:rsidTr="00EB214C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C53A6B" w:rsidRPr="0013389B" w:rsidRDefault="00C53A6B" w:rsidP="00C53A6B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4. Начальная цена продажи </w:t>
            </w:r>
          </w:p>
        </w:tc>
        <w:tc>
          <w:tcPr>
            <w:tcW w:w="6959" w:type="dxa"/>
          </w:tcPr>
          <w:p w:rsidR="00C53A6B" w:rsidRPr="00AC2E81" w:rsidRDefault="00AC2E81" w:rsidP="00AC2E81">
            <w:pPr>
              <w:jc w:val="both"/>
              <w:rPr>
                <w:sz w:val="26"/>
                <w:szCs w:val="26"/>
              </w:rPr>
            </w:pPr>
            <w:r w:rsidRPr="00AC2E81">
              <w:rPr>
                <w:sz w:val="26"/>
                <w:szCs w:val="26"/>
              </w:rPr>
              <w:t>33 000 руб. 00</w:t>
            </w:r>
            <w:r w:rsidR="00C53A6B" w:rsidRPr="00AC2E81">
              <w:rPr>
                <w:sz w:val="26"/>
                <w:szCs w:val="26"/>
              </w:rPr>
              <w:t xml:space="preserve"> </w:t>
            </w:r>
            <w:r w:rsidRPr="00AC2E81">
              <w:rPr>
                <w:sz w:val="26"/>
                <w:szCs w:val="26"/>
              </w:rPr>
              <w:t>копеек</w:t>
            </w:r>
            <w:r w:rsidR="008F438E" w:rsidRPr="00AC2E81">
              <w:rPr>
                <w:sz w:val="26"/>
                <w:szCs w:val="26"/>
              </w:rPr>
              <w:t xml:space="preserve"> </w:t>
            </w:r>
            <w:r w:rsidR="00C53A6B" w:rsidRPr="00AC2E81">
              <w:rPr>
                <w:sz w:val="26"/>
                <w:szCs w:val="26"/>
              </w:rPr>
              <w:t>(</w:t>
            </w:r>
            <w:r w:rsidRPr="00AC2E81">
              <w:rPr>
                <w:sz w:val="26"/>
                <w:szCs w:val="26"/>
              </w:rPr>
              <w:t>тридцать три тысячи) рублей 00</w:t>
            </w:r>
            <w:r w:rsidR="008F438E" w:rsidRPr="00AC2E81">
              <w:rPr>
                <w:sz w:val="26"/>
                <w:szCs w:val="26"/>
              </w:rPr>
              <w:t xml:space="preserve"> копеек</w:t>
            </w:r>
            <w:r w:rsidR="00C53A6B" w:rsidRPr="00AC2E81">
              <w:rPr>
                <w:sz w:val="26"/>
                <w:szCs w:val="26"/>
              </w:rPr>
              <w:t xml:space="preserve">, с учетом НДС (сумма НДС </w:t>
            </w:r>
            <w:r w:rsidRPr="00AC2E81">
              <w:rPr>
                <w:sz w:val="26"/>
                <w:szCs w:val="26"/>
              </w:rPr>
              <w:t>5 500</w:t>
            </w:r>
            <w:r w:rsidR="00C53A6B" w:rsidRPr="00AC2E81">
              <w:rPr>
                <w:sz w:val="26"/>
                <w:szCs w:val="26"/>
              </w:rPr>
              <w:t xml:space="preserve"> руб.</w:t>
            </w:r>
            <w:r w:rsidRPr="00AC2E81">
              <w:rPr>
                <w:sz w:val="26"/>
                <w:szCs w:val="26"/>
              </w:rPr>
              <w:t xml:space="preserve"> 00 копеек</w:t>
            </w:r>
            <w:r w:rsidR="00C53A6B" w:rsidRPr="00AC2E81">
              <w:rPr>
                <w:sz w:val="26"/>
                <w:szCs w:val="26"/>
              </w:rPr>
              <w:t>).</w:t>
            </w:r>
          </w:p>
        </w:tc>
      </w:tr>
      <w:tr w:rsidR="00C53A6B" w:rsidRPr="0013389B" w:rsidTr="00EB214C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C53A6B" w:rsidRPr="0013389B" w:rsidRDefault="00C53A6B" w:rsidP="00C53A6B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5. Ограничение (обременение) </w:t>
            </w:r>
          </w:p>
        </w:tc>
        <w:tc>
          <w:tcPr>
            <w:tcW w:w="6959" w:type="dxa"/>
          </w:tcPr>
          <w:p w:rsidR="00C53A6B" w:rsidRPr="0013389B" w:rsidRDefault="009821FF" w:rsidP="00C53A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зарегистрированы</w:t>
            </w:r>
            <w:r w:rsidR="00F90E67">
              <w:rPr>
                <w:sz w:val="26"/>
                <w:szCs w:val="26"/>
              </w:rPr>
              <w:t>.</w:t>
            </w:r>
          </w:p>
        </w:tc>
      </w:tr>
      <w:tr w:rsidR="00C53A6B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53A6B" w:rsidRPr="0013389B" w:rsidRDefault="00C53A6B" w:rsidP="00C53A6B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6. Сведения о проведении продажи муниципального имущества в электронной форме</w:t>
            </w:r>
          </w:p>
        </w:tc>
        <w:tc>
          <w:tcPr>
            <w:tcW w:w="6959" w:type="dxa"/>
          </w:tcPr>
          <w:p w:rsidR="00C53A6B" w:rsidRPr="0013389B" w:rsidRDefault="00C53A6B" w:rsidP="00C53A6B">
            <w:pPr>
              <w:pStyle w:val="a8"/>
              <w:shd w:val="clear" w:color="auto" w:fill="FFFFFF"/>
              <w:spacing w:after="0"/>
              <w:jc w:val="both"/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Торги по продаже муниципального имущества в электронной форме проводятся оператором электронной площадки</w:t>
            </w:r>
            <w:r w:rsidRPr="0013389B">
              <w:rPr>
                <w:b/>
                <w:sz w:val="26"/>
                <w:szCs w:val="26"/>
              </w:rPr>
              <w:t xml:space="preserve"> – </w:t>
            </w:r>
            <w:r w:rsidRPr="0013389B">
              <w:rPr>
                <w:sz w:val="26"/>
                <w:szCs w:val="26"/>
              </w:rPr>
              <w:t xml:space="preserve">юридическое лицо, владеющее сайтом в информационно-телекоммуникационной сети «Интернет» – АО «Электронные торговые системы» </w:t>
            </w:r>
            <w:hyperlink r:id="rId4" w:history="1">
              <w:r w:rsidRPr="0013389B">
                <w:rPr>
                  <w:rStyle w:val="a7"/>
                  <w:sz w:val="26"/>
                  <w:szCs w:val="26"/>
                </w:rPr>
                <w:t>https://www.etp-torgi.ru</w:t>
              </w:r>
            </w:hyperlink>
            <w:r w:rsidRPr="0013389B">
              <w:rPr>
                <w:sz w:val="26"/>
                <w:szCs w:val="26"/>
              </w:rPr>
              <w:t xml:space="preserve">, адрес местонахождения: 123112, г. Москва, </w:t>
            </w:r>
            <w:r w:rsidR="0013389B">
              <w:rPr>
                <w:sz w:val="26"/>
                <w:szCs w:val="26"/>
              </w:rPr>
              <w:br/>
            </w:r>
            <w:r w:rsidRPr="0013389B">
              <w:rPr>
                <w:sz w:val="26"/>
                <w:szCs w:val="26"/>
              </w:rPr>
              <w:t xml:space="preserve">ул. </w:t>
            </w:r>
            <w:proofErr w:type="spellStart"/>
            <w:r w:rsidRPr="0013389B">
              <w:rPr>
                <w:sz w:val="26"/>
                <w:szCs w:val="26"/>
              </w:rPr>
              <w:t>Тестовская</w:t>
            </w:r>
            <w:proofErr w:type="spellEnd"/>
            <w:r w:rsidRPr="0013389B">
              <w:rPr>
                <w:sz w:val="26"/>
                <w:szCs w:val="26"/>
              </w:rPr>
              <w:t>, д. 10.</w:t>
            </w:r>
          </w:p>
        </w:tc>
      </w:tr>
      <w:tr w:rsidR="00C53A6B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53A6B" w:rsidRPr="0013389B" w:rsidRDefault="00C53A6B" w:rsidP="00C53A6B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7. Размер задатка и форма его платежа</w:t>
            </w:r>
          </w:p>
        </w:tc>
        <w:tc>
          <w:tcPr>
            <w:tcW w:w="6959" w:type="dxa"/>
          </w:tcPr>
          <w:p w:rsidR="00C53A6B" w:rsidRPr="00AC2E81" w:rsidRDefault="00C53A6B" w:rsidP="00AC2E81">
            <w:pPr>
              <w:pStyle w:val="a6"/>
              <w:tabs>
                <w:tab w:val="left" w:pos="709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AC2E81">
              <w:rPr>
                <w:sz w:val="26"/>
                <w:szCs w:val="26"/>
              </w:rPr>
              <w:t xml:space="preserve">Задаток устанавливается в размере </w:t>
            </w:r>
            <w:r w:rsidR="00B04025" w:rsidRPr="00AC2E81">
              <w:rPr>
                <w:sz w:val="26"/>
                <w:szCs w:val="26"/>
              </w:rPr>
              <w:t>1</w:t>
            </w:r>
            <w:r w:rsidRPr="00AC2E81">
              <w:rPr>
                <w:sz w:val="26"/>
                <w:szCs w:val="26"/>
              </w:rPr>
              <w:t xml:space="preserve">0 % от начальной цены продажи муниципального имущества и составляет </w:t>
            </w:r>
            <w:r w:rsidR="00AC2E81" w:rsidRPr="00AC2E81">
              <w:rPr>
                <w:sz w:val="26"/>
                <w:szCs w:val="26"/>
              </w:rPr>
              <w:t>3 300 руб. 00 коп.</w:t>
            </w:r>
            <w:r w:rsidR="008F438E" w:rsidRPr="00AC2E81">
              <w:rPr>
                <w:sz w:val="26"/>
                <w:szCs w:val="26"/>
              </w:rPr>
              <w:t xml:space="preserve"> </w:t>
            </w:r>
            <w:r w:rsidRPr="00AC2E81">
              <w:rPr>
                <w:sz w:val="26"/>
                <w:szCs w:val="26"/>
              </w:rPr>
              <w:t>(</w:t>
            </w:r>
            <w:r w:rsidR="00AC2E81" w:rsidRPr="00AC2E81">
              <w:rPr>
                <w:sz w:val="26"/>
                <w:szCs w:val="26"/>
              </w:rPr>
              <w:t>три тысячи триста рублей)</w:t>
            </w:r>
            <w:r w:rsidR="008F438E" w:rsidRPr="00AC2E81">
              <w:rPr>
                <w:sz w:val="26"/>
                <w:szCs w:val="26"/>
              </w:rPr>
              <w:t xml:space="preserve"> 00 копеек</w:t>
            </w:r>
            <w:r w:rsidRPr="00AC2E81">
              <w:rPr>
                <w:sz w:val="26"/>
                <w:szCs w:val="26"/>
              </w:rPr>
              <w:t xml:space="preserve">. Задаток вносится на счет оператора торговой площадки - АО «Электронные торговые системы», в соответствии с Регламентом электронной площадки. </w:t>
            </w:r>
          </w:p>
        </w:tc>
      </w:tr>
      <w:tr w:rsidR="00C53A6B" w:rsidRPr="0013389B" w:rsidTr="00EB214C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53A6B" w:rsidRPr="0013389B" w:rsidRDefault="00C53A6B" w:rsidP="00C53A6B">
            <w:pPr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 xml:space="preserve">8. Порядок определения победителя аукциона </w:t>
            </w:r>
          </w:p>
        </w:tc>
        <w:tc>
          <w:tcPr>
            <w:tcW w:w="6959" w:type="dxa"/>
          </w:tcPr>
          <w:p w:rsidR="00C53A6B" w:rsidRPr="0013389B" w:rsidRDefault="00C53A6B" w:rsidP="00C53A6B">
            <w:pPr>
              <w:jc w:val="both"/>
              <w:rPr>
                <w:sz w:val="26"/>
                <w:szCs w:val="26"/>
              </w:rPr>
            </w:pPr>
            <w:r w:rsidRPr="0013389B">
              <w:rPr>
                <w:sz w:val="26"/>
                <w:szCs w:val="26"/>
              </w:rPr>
              <w:t>Победителем аукциона признается участник электронного аукциона, предложивший наиболее высокую цену имущества.</w:t>
            </w:r>
          </w:p>
        </w:tc>
      </w:tr>
      <w:tr w:rsidR="00EB214C" w:rsidRPr="001E52A8" w:rsidTr="00EB214C">
        <w:trPr>
          <w:trHeight w:val="650"/>
        </w:trPr>
        <w:tc>
          <w:tcPr>
            <w:tcW w:w="2689" w:type="dxa"/>
          </w:tcPr>
          <w:p w:rsidR="00EB214C" w:rsidRPr="007A4F06" w:rsidRDefault="00EB214C" w:rsidP="00D116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Срок рассрочки платежа</w:t>
            </w:r>
          </w:p>
        </w:tc>
        <w:tc>
          <w:tcPr>
            <w:tcW w:w="6966" w:type="dxa"/>
            <w:gridSpan w:val="2"/>
          </w:tcPr>
          <w:p w:rsidR="00EB214C" w:rsidRPr="007A4F06" w:rsidRDefault="00EB214C" w:rsidP="00D116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предоставляется.</w:t>
            </w:r>
          </w:p>
        </w:tc>
      </w:tr>
    </w:tbl>
    <w:p w:rsidR="007A4FA0" w:rsidRDefault="007A4FA0" w:rsidP="00B04025">
      <w:pPr>
        <w:rPr>
          <w:sz w:val="26"/>
        </w:rPr>
      </w:pPr>
    </w:p>
    <w:sectPr w:rsidR="007A4FA0" w:rsidSect="00B04025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FA0"/>
    <w:rsid w:val="00027906"/>
    <w:rsid w:val="000732A7"/>
    <w:rsid w:val="000F73E6"/>
    <w:rsid w:val="0013389B"/>
    <w:rsid w:val="002001C6"/>
    <w:rsid w:val="002905DB"/>
    <w:rsid w:val="00323C83"/>
    <w:rsid w:val="00341F1E"/>
    <w:rsid w:val="0041595A"/>
    <w:rsid w:val="00475FF0"/>
    <w:rsid w:val="005409E7"/>
    <w:rsid w:val="0059783C"/>
    <w:rsid w:val="00653D6B"/>
    <w:rsid w:val="006C28A1"/>
    <w:rsid w:val="00703898"/>
    <w:rsid w:val="007A4FA0"/>
    <w:rsid w:val="007C4005"/>
    <w:rsid w:val="00825CFD"/>
    <w:rsid w:val="008B6C0A"/>
    <w:rsid w:val="008F438E"/>
    <w:rsid w:val="00900F26"/>
    <w:rsid w:val="0097691F"/>
    <w:rsid w:val="009821FF"/>
    <w:rsid w:val="00A1306E"/>
    <w:rsid w:val="00A32EE4"/>
    <w:rsid w:val="00AC2E81"/>
    <w:rsid w:val="00B04025"/>
    <w:rsid w:val="00BC1A59"/>
    <w:rsid w:val="00C53A6B"/>
    <w:rsid w:val="00CA4C60"/>
    <w:rsid w:val="00CC616F"/>
    <w:rsid w:val="00D23595"/>
    <w:rsid w:val="00DB3314"/>
    <w:rsid w:val="00EA6134"/>
    <w:rsid w:val="00EB214C"/>
    <w:rsid w:val="00F355CD"/>
    <w:rsid w:val="00F9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3C964-99A2-4CAB-8490-505730C9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7A4FA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7A4FA0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link w:val="a6"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5"/>
    <w:rsid w:val="007A4FA0"/>
    <w:pPr>
      <w:spacing w:after="120"/>
      <w:ind w:left="283"/>
    </w:pPr>
  </w:style>
  <w:style w:type="character" w:customStyle="1" w:styleId="10">
    <w:name w:val="Основной текст с отступом Знак1"/>
    <w:basedOn w:val="a0"/>
    <w:uiPriority w:val="99"/>
    <w:semiHidden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7A4FA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7A4F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A6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53A6B"/>
    <w:pPr>
      <w:spacing w:after="150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338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38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tp-tor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Бояркина Алла Николаевна</cp:lastModifiedBy>
  <cp:revision>2</cp:revision>
  <cp:lastPrinted>2024-06-27T03:21:00Z</cp:lastPrinted>
  <dcterms:created xsi:type="dcterms:W3CDTF">2025-06-11T05:55:00Z</dcterms:created>
  <dcterms:modified xsi:type="dcterms:W3CDTF">2025-06-11T05:55:00Z</dcterms:modified>
</cp:coreProperties>
</file>